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Шадринск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 «Восточные ворота», Челябинская область, г. Челябинск, ул. Бажова, д. 35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Каясан, а/д Р-254 "Иртыш" Челябинск - Курган - Омск - Новосибирск, 61км + 406м (слева), 61 км + 436м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Щучье, а/д Р-254 "Иртыш" Челябинск-Курган-Омск-Новосибирск,  94км + 860м (слева), 94км + 879м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Медведское, а/д. Р-254 "Иртыш" Челябинск - Курган - Омск - Новосибирск, 108 км + 725 м (слева), 108 км + 726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Шумихинский КП, Курганская обл., г. Шумиха, направление Курган-Челябинск, 2225 км, ПК 6+70, цокольный этаж здания ж/д 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"с. Карачельское", а/д "Иртыш"-Песчанотаволжанское-"Шадринск-Миасское" 16 км + 610 м (слева), 16 км + 610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"пов. д. Котлик", а/д "Иртыш"-Песчанотаволжанское-"Шадринск-Миасское", 27 км + 450 м (слева), 27 км + 450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45196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"с. Большая Рига", а/д подъезд к Большая Рига, (Курганская область, Шумихинский район, с. Большая Рига), 1 км + 970 м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"пов. д. Антошкино", а/д "Иртыш"-Песчанотаволжанское-"Шадринск-Миасское", 43 км + 600 м (слева), 43 км + 600 м (справа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45076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Назарова», а/д "Иртыш"-Песчанотаволжанское-"Шадринск-Миасское", 50 км + 000 м (слева), 50 км + 000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"пов. с. Песчанотаволжанское", а/д "Иртыш"-Песчанотаволжанское-"Шадринск-Миасское", 61 км + 250 м (слева), 61 км + 250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"с. Фрунзе", а/д "Иртыш"-Песчанотаволжанское-"Шадринск-Миасское" 68 км + 100 м (слева), 68 км + 100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"с. Красная Звезда", а/д "Иртыш"-Песчанотаволжанское-"Шадринск-Миасское" 94 км + 380 м (слева), 94 км + 380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Шадринский КП, Курганская область, Шадринский р-н, г. Шадринск, направление Курган-Свердловск, 212км, ПК  2+93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Карачельское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Красная Звезда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Челябинская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Шадринск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Красная Звезда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Родниковая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Карачельское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Шумиха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37К-0003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07:40; 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09:32; 13:12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09:32; 13:12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09:54; 13:34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10:21; 14:01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10:21; 14:01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10:29; 14:09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10:29; 14:09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45196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10:41; 14:21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10:41; 14:21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10:49; 14:29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10:49; 14:29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45076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10:53; 14:33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10:53; 14:33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11:05; 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11:05; 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11:11; 14:51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11:11; 14:51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11:36; 15:16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11:36; 15:16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12:06; 15:46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14:55; 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15:01; 18:41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15:01; 18:41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45076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15:13; 18:53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15:13; 18:53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15:17; 18:57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15:17; 18:57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45196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15:25; 19:05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15:25; 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15:36; 19:16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15:36; 19:16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15:48; 19:28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15:48; 19:28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16:15; 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16:09; 19:49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16:35; 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16:47; 20:27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16:47; 20:27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17:17; 20:57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17:17; 20:57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18:22; 21:52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